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DFD" w:rsidRDefault="00083DFD" w:rsidP="00083DF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30"/>
          <w:szCs w:val="30"/>
        </w:rPr>
        <w:t>РОССИЙСКАЯ ФЕДЕРАЦИЯ</w:t>
      </w:r>
      <w:r>
        <w:rPr>
          <w:rStyle w:val="eop"/>
          <w:sz w:val="30"/>
          <w:szCs w:val="30"/>
        </w:rPr>
        <w:t> </w:t>
      </w:r>
    </w:p>
    <w:p w:rsidR="00083DFD" w:rsidRDefault="00083DFD" w:rsidP="00083DF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30"/>
          <w:szCs w:val="30"/>
        </w:rPr>
        <w:t>БРЯНСКАЯ ОБЛАСТЬ</w:t>
      </w:r>
      <w:r>
        <w:rPr>
          <w:rStyle w:val="eop"/>
          <w:sz w:val="30"/>
          <w:szCs w:val="30"/>
        </w:rPr>
        <w:t> </w:t>
      </w:r>
    </w:p>
    <w:p w:rsidR="00083DFD" w:rsidRDefault="00083DFD" w:rsidP="00083DF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30"/>
          <w:szCs w:val="30"/>
        </w:rPr>
        <w:t>СОВЕТ НАРОДНЫХ ДЕПУТАТОВ ГОРОДА ПОЧЕПА</w:t>
      </w:r>
      <w:r>
        <w:rPr>
          <w:rStyle w:val="eop"/>
          <w:sz w:val="30"/>
          <w:szCs w:val="30"/>
        </w:rPr>
        <w:t> </w:t>
      </w:r>
    </w:p>
    <w:p w:rsidR="00083DFD" w:rsidRDefault="00083DFD" w:rsidP="00083DF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b/>
          <w:bCs/>
          <w:sz w:val="32"/>
          <w:szCs w:val="32"/>
        </w:rPr>
        <w:t>Р</w:t>
      </w:r>
      <w:proofErr w:type="gramEnd"/>
      <w:r>
        <w:rPr>
          <w:rStyle w:val="normaltextrun"/>
          <w:b/>
          <w:bCs/>
          <w:sz w:val="32"/>
          <w:szCs w:val="32"/>
        </w:rPr>
        <w:t> Е Ш Е Н И Е</w:t>
      </w:r>
      <w:r>
        <w:rPr>
          <w:rStyle w:val="eop"/>
          <w:sz w:val="32"/>
          <w:szCs w:val="32"/>
        </w:rPr>
        <w:t> </w:t>
      </w:r>
    </w:p>
    <w:p w:rsidR="00083DFD" w:rsidRDefault="00083DFD" w:rsidP="00083DFD">
      <w:pPr>
        <w:pStyle w:val="paragraph"/>
        <w:spacing w:before="0" w:beforeAutospacing="0" w:after="0" w:afterAutospacing="0"/>
        <w:ind w:firstLine="36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083DFD" w:rsidRDefault="00083DFD" w:rsidP="00083DFD">
      <w:pPr>
        <w:pStyle w:val="paragraph"/>
        <w:spacing w:before="0" w:beforeAutospacing="0" w:after="0" w:afterAutospacing="0"/>
        <w:ind w:firstLine="36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от 19.03.2021 № 64</w:t>
      </w:r>
      <w:r>
        <w:rPr>
          <w:rStyle w:val="eop"/>
          <w:sz w:val="28"/>
          <w:szCs w:val="28"/>
        </w:rPr>
        <w:t> </w:t>
      </w:r>
    </w:p>
    <w:p w:rsidR="00083DFD" w:rsidRDefault="00083DFD" w:rsidP="00083DFD">
      <w:pPr>
        <w:pStyle w:val="paragraph"/>
        <w:spacing w:before="0" w:beforeAutospacing="0" w:after="0" w:afterAutospacing="0"/>
        <w:ind w:firstLine="36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   г. Почеп</w:t>
      </w:r>
      <w:r>
        <w:rPr>
          <w:rStyle w:val="eop"/>
          <w:sz w:val="28"/>
          <w:szCs w:val="28"/>
        </w:rPr>
        <w:t> </w:t>
      </w:r>
    </w:p>
    <w:p w:rsidR="00083DFD" w:rsidRDefault="00083DFD" w:rsidP="00083DFD">
      <w:pPr>
        <w:pStyle w:val="paragraph"/>
        <w:spacing w:before="0" w:beforeAutospacing="0" w:after="0" w:afterAutospacing="0"/>
        <w:ind w:left="70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083DFD" w:rsidRDefault="00083DFD" w:rsidP="00083DF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О проведении публичных слушаний</w:t>
      </w:r>
      <w:r>
        <w:rPr>
          <w:rStyle w:val="eop"/>
          <w:sz w:val="28"/>
          <w:szCs w:val="28"/>
        </w:rPr>
        <w:t> </w:t>
      </w:r>
    </w:p>
    <w:p w:rsidR="00083DFD" w:rsidRDefault="00083DFD" w:rsidP="00083DF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по вопросу выдачи разрешений </w:t>
      </w:r>
      <w:r>
        <w:rPr>
          <w:rStyle w:val="eop"/>
          <w:sz w:val="28"/>
          <w:szCs w:val="28"/>
        </w:rPr>
        <w:t> </w:t>
      </w:r>
    </w:p>
    <w:p w:rsidR="00083DFD" w:rsidRDefault="00083DFD" w:rsidP="00083DF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на отклонение от предельных параметров </w:t>
      </w:r>
      <w:r>
        <w:rPr>
          <w:rStyle w:val="eop"/>
          <w:sz w:val="28"/>
          <w:szCs w:val="28"/>
        </w:rPr>
        <w:t> </w:t>
      </w:r>
    </w:p>
    <w:p w:rsidR="00083DFD" w:rsidRDefault="00083DFD" w:rsidP="00083DF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разрешенного строительства объектов</w:t>
      </w:r>
      <w:r>
        <w:rPr>
          <w:rStyle w:val="eop"/>
          <w:sz w:val="28"/>
          <w:szCs w:val="28"/>
        </w:rPr>
        <w:t> </w:t>
      </w:r>
    </w:p>
    <w:p w:rsidR="00083DFD" w:rsidRDefault="00083DFD" w:rsidP="00083DF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капитального строительства </w:t>
      </w:r>
      <w:r>
        <w:rPr>
          <w:rStyle w:val="eop"/>
          <w:sz w:val="28"/>
          <w:szCs w:val="28"/>
        </w:rPr>
        <w:t> </w:t>
      </w:r>
    </w:p>
    <w:p w:rsidR="00083DFD" w:rsidRDefault="00083DFD" w:rsidP="00083DF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и разрешения на условно </w:t>
      </w:r>
      <w:proofErr w:type="gramStart"/>
      <w:r>
        <w:rPr>
          <w:rStyle w:val="normaltextrun"/>
          <w:sz w:val="28"/>
          <w:szCs w:val="28"/>
        </w:rPr>
        <w:t>разрешённый</w:t>
      </w:r>
      <w:proofErr w:type="gramEnd"/>
      <w:r>
        <w:rPr>
          <w:rStyle w:val="normaltextrun"/>
          <w:sz w:val="28"/>
          <w:szCs w:val="28"/>
        </w:rPr>
        <w:t> </w:t>
      </w:r>
      <w:r>
        <w:rPr>
          <w:rStyle w:val="eop"/>
          <w:sz w:val="28"/>
          <w:szCs w:val="28"/>
        </w:rPr>
        <w:t> </w:t>
      </w:r>
    </w:p>
    <w:p w:rsidR="00083DFD" w:rsidRDefault="00083DFD" w:rsidP="00083DF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вид использования</w:t>
      </w:r>
      <w:r>
        <w:rPr>
          <w:rStyle w:val="eop"/>
          <w:sz w:val="28"/>
          <w:szCs w:val="28"/>
        </w:rPr>
        <w:t> </w:t>
      </w:r>
    </w:p>
    <w:p w:rsidR="00083DFD" w:rsidRDefault="00083DFD" w:rsidP="00083DF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083DFD" w:rsidRDefault="00083DFD" w:rsidP="00083DF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sz w:val="28"/>
          <w:szCs w:val="28"/>
        </w:rPr>
        <w:t>Рассмотрев обращение администрации Почепского района о выдаче разрешения на условно разрешенный вид использования «малоэтажная многоквартирная жилая застройка» и выдаче разрешения на отклонение от предельных параметров разрешенного строительства объектов капитального строительства на земельном участке с кадастровым номером 32:20:0380225:3,  выдаче разрешения на отклонение от предельных параметров разрешенного строительства объектов капитального строительства на земельном участке                    с кадастровым номером 32:20</w:t>
      </w:r>
      <w:proofErr w:type="gramEnd"/>
      <w:r>
        <w:rPr>
          <w:rStyle w:val="normaltextrun"/>
          <w:sz w:val="28"/>
          <w:szCs w:val="28"/>
        </w:rPr>
        <w:t>:0380636:62,</w:t>
      </w:r>
      <w:r>
        <w:rPr>
          <w:rStyle w:val="normaltextrun"/>
          <w:rFonts w:ascii="Calibri" w:hAnsi="Calibri" w:cs="Calibri"/>
          <w:sz w:val="22"/>
          <w:szCs w:val="22"/>
        </w:rPr>
        <w:t> </w:t>
      </w:r>
      <w:r>
        <w:rPr>
          <w:rStyle w:val="normaltextrun"/>
          <w:sz w:val="28"/>
          <w:szCs w:val="28"/>
        </w:rPr>
        <w:t> выдаче разрешения на отклонение от предельных параметров разрешенного строительства объектов капитального строительства на земельном участке с кадастровым номером 32:20:0380636:ЗУ</w:t>
      </w:r>
      <w:proofErr w:type="gramStart"/>
      <w:r>
        <w:rPr>
          <w:rStyle w:val="normaltextrun"/>
          <w:sz w:val="28"/>
          <w:szCs w:val="28"/>
        </w:rPr>
        <w:t>1</w:t>
      </w:r>
      <w:proofErr w:type="gramEnd"/>
      <w:r>
        <w:rPr>
          <w:rStyle w:val="normaltextrun"/>
          <w:sz w:val="28"/>
          <w:szCs w:val="28"/>
        </w:rPr>
        <w:t>, в соответствии с п. 3 ст. 4 Федерального закона                           «О введении в действие Градостроительного кодекса Российской Федерации», Совет народных депутатов города Почепа </w:t>
      </w:r>
      <w:r>
        <w:rPr>
          <w:rStyle w:val="eop"/>
          <w:sz w:val="28"/>
          <w:szCs w:val="28"/>
        </w:rPr>
        <w:t> </w:t>
      </w:r>
    </w:p>
    <w:p w:rsidR="00083DFD" w:rsidRDefault="00083DFD" w:rsidP="00083DF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083DFD" w:rsidRDefault="00083DFD" w:rsidP="00083DF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sz w:val="28"/>
          <w:szCs w:val="28"/>
        </w:rPr>
        <w:t>Р</w:t>
      </w:r>
      <w:proofErr w:type="gramEnd"/>
      <w:r>
        <w:rPr>
          <w:rStyle w:val="normaltextrun"/>
          <w:sz w:val="28"/>
          <w:szCs w:val="28"/>
        </w:rPr>
        <w:t> Е Ш И Л : </w:t>
      </w:r>
      <w:r>
        <w:rPr>
          <w:rStyle w:val="eop"/>
          <w:sz w:val="28"/>
          <w:szCs w:val="28"/>
        </w:rPr>
        <w:t> </w:t>
      </w:r>
    </w:p>
    <w:p w:rsidR="00083DFD" w:rsidRDefault="00083DFD" w:rsidP="00083DF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083DFD" w:rsidRDefault="00083DFD" w:rsidP="00083DF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1. Назначить на 11 часов </w:t>
      </w:r>
      <w:r>
        <w:rPr>
          <w:rStyle w:val="normaltextrun"/>
          <w:sz w:val="28"/>
          <w:szCs w:val="28"/>
          <w:shd w:val="clear" w:color="auto" w:fill="FFFF00"/>
        </w:rPr>
        <w:t>12.04.2021</w:t>
      </w:r>
      <w:r>
        <w:rPr>
          <w:rStyle w:val="normaltextrun"/>
          <w:sz w:val="28"/>
          <w:szCs w:val="28"/>
        </w:rPr>
        <w:t> публичные слушания по вопросам: </w:t>
      </w:r>
      <w:r>
        <w:rPr>
          <w:rStyle w:val="eop"/>
          <w:sz w:val="28"/>
          <w:szCs w:val="28"/>
        </w:rPr>
        <w:t> </w:t>
      </w:r>
    </w:p>
    <w:p w:rsidR="00083DFD" w:rsidRDefault="00083DFD" w:rsidP="00083DF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- о выдаче разрешения на условно разрешенный вид использования «малоэтажная многоквартирная жилая застройка» и выдаче разрешения на отклонение от предельных параметров разрешенного строительства объектов капитального строительства на земельном участке с кадастровым номером 32:20:0380225:3</w:t>
      </w:r>
      <w:r>
        <w:rPr>
          <w:rStyle w:val="normaltextrun"/>
          <w:rFonts w:ascii="Calibri" w:hAnsi="Calibri" w:cs="Calibri"/>
          <w:sz w:val="22"/>
          <w:szCs w:val="22"/>
        </w:rPr>
        <w:t> </w:t>
      </w:r>
      <w:r>
        <w:rPr>
          <w:rStyle w:val="normaltextrun"/>
          <w:sz w:val="28"/>
          <w:szCs w:val="28"/>
        </w:rPr>
        <w:t xml:space="preserve">площадью 1480 кв. м, расположенном по адресу: Брянская область, </w:t>
      </w:r>
      <w:proofErr w:type="spellStart"/>
      <w:r>
        <w:rPr>
          <w:rStyle w:val="normaltextrun"/>
          <w:sz w:val="28"/>
          <w:szCs w:val="28"/>
        </w:rPr>
        <w:t>Почепский</w:t>
      </w:r>
      <w:proofErr w:type="spellEnd"/>
      <w:r>
        <w:rPr>
          <w:rStyle w:val="normaltextrun"/>
          <w:sz w:val="28"/>
          <w:szCs w:val="28"/>
        </w:rPr>
        <w:t xml:space="preserve"> район, г. Почеп, ул. Ново-</w:t>
      </w:r>
      <w:proofErr w:type="spellStart"/>
      <w:r>
        <w:rPr>
          <w:rStyle w:val="spellingerror"/>
          <w:sz w:val="28"/>
          <w:szCs w:val="28"/>
        </w:rPr>
        <w:t>Затинская</w:t>
      </w:r>
      <w:proofErr w:type="spellEnd"/>
      <w:r>
        <w:rPr>
          <w:rStyle w:val="normaltextrun"/>
          <w:sz w:val="28"/>
          <w:szCs w:val="28"/>
        </w:rPr>
        <w:t xml:space="preserve">, д. 6, с основным видом разрешенного использования «для индивидуального </w:t>
      </w:r>
      <w:proofErr w:type="gramStart"/>
      <w:r>
        <w:rPr>
          <w:rStyle w:val="normaltextrun"/>
          <w:sz w:val="28"/>
          <w:szCs w:val="28"/>
        </w:rPr>
        <w:t>жилого строительства</w:t>
      </w:r>
      <w:proofErr w:type="gramEnd"/>
      <w:r>
        <w:rPr>
          <w:rStyle w:val="normaltextrun"/>
          <w:sz w:val="28"/>
          <w:szCs w:val="28"/>
        </w:rPr>
        <w:t>»; </w:t>
      </w:r>
      <w:r>
        <w:rPr>
          <w:rStyle w:val="eop"/>
          <w:sz w:val="28"/>
          <w:szCs w:val="28"/>
        </w:rPr>
        <w:t> </w:t>
      </w:r>
    </w:p>
    <w:p w:rsidR="00083DFD" w:rsidRDefault="00083DFD" w:rsidP="00083DF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lastRenderedPageBreak/>
        <w:t>- </w:t>
      </w:r>
      <w:proofErr w:type="gramStart"/>
      <w:r>
        <w:rPr>
          <w:rStyle w:val="normaltextrun"/>
          <w:sz w:val="28"/>
          <w:szCs w:val="28"/>
        </w:rPr>
        <w:t>о выдаче разрешения на отклонение от предельных параметров разрешенного строительства объектов капитального строительства на земельном участке с кадастровым номером</w:t>
      </w:r>
      <w:proofErr w:type="gramEnd"/>
      <w:r>
        <w:rPr>
          <w:rStyle w:val="normaltextrun"/>
          <w:sz w:val="28"/>
          <w:szCs w:val="28"/>
        </w:rPr>
        <w:t xml:space="preserve"> 32:20:0380636:62 площадью                               476 кв. м, расположенном по адресу: Брянская область, </w:t>
      </w:r>
      <w:proofErr w:type="spellStart"/>
      <w:r>
        <w:rPr>
          <w:rStyle w:val="normaltextrun"/>
          <w:sz w:val="28"/>
          <w:szCs w:val="28"/>
        </w:rPr>
        <w:t>Почепский</w:t>
      </w:r>
      <w:proofErr w:type="spellEnd"/>
      <w:r>
        <w:rPr>
          <w:rStyle w:val="normaltextrun"/>
          <w:sz w:val="28"/>
          <w:szCs w:val="28"/>
        </w:rPr>
        <w:t xml:space="preserve"> район,                      г. Почеп, дополнительный участок к земельному участку                               ул. Тополиная, д. 6, кв. 2, с основным видом разрешенного использования «для индивидуального жилищного строительства»;</w:t>
      </w:r>
      <w:r>
        <w:rPr>
          <w:rStyle w:val="eop"/>
          <w:sz w:val="28"/>
          <w:szCs w:val="28"/>
        </w:rPr>
        <w:t> </w:t>
      </w:r>
    </w:p>
    <w:p w:rsidR="00083DFD" w:rsidRDefault="00083DFD" w:rsidP="00083DF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- </w:t>
      </w:r>
      <w:proofErr w:type="gramStart"/>
      <w:r>
        <w:rPr>
          <w:rStyle w:val="normaltextrun"/>
          <w:sz w:val="28"/>
          <w:szCs w:val="28"/>
        </w:rPr>
        <w:t>о выдаче разрешения на отклонение от предельных параметров разрешенного строительства объектов капитального строительства на земельном участке с кадастровым номером</w:t>
      </w:r>
      <w:proofErr w:type="gramEnd"/>
      <w:r>
        <w:rPr>
          <w:rStyle w:val="normaltextrun"/>
          <w:sz w:val="28"/>
          <w:szCs w:val="28"/>
        </w:rPr>
        <w:t> 32:20:0380636:ЗУ</w:t>
      </w:r>
      <w:proofErr w:type="gramStart"/>
      <w:r>
        <w:rPr>
          <w:rStyle w:val="normaltextrun"/>
          <w:sz w:val="28"/>
          <w:szCs w:val="28"/>
        </w:rPr>
        <w:t>1</w:t>
      </w:r>
      <w:proofErr w:type="gramEnd"/>
      <w:r>
        <w:rPr>
          <w:rStyle w:val="normaltextrun"/>
          <w:sz w:val="28"/>
          <w:szCs w:val="28"/>
        </w:rPr>
        <w:t xml:space="preserve">                                       площадью 2935 кв. м, расположенном по адресу: Российская Федерация, Брянская область, </w:t>
      </w:r>
      <w:proofErr w:type="spellStart"/>
      <w:r>
        <w:rPr>
          <w:rStyle w:val="normaltextrun"/>
          <w:sz w:val="28"/>
          <w:szCs w:val="28"/>
        </w:rPr>
        <w:t>Почепский</w:t>
      </w:r>
      <w:proofErr w:type="spellEnd"/>
      <w:r>
        <w:rPr>
          <w:rStyle w:val="normaltextrun"/>
          <w:sz w:val="28"/>
          <w:szCs w:val="28"/>
        </w:rPr>
        <w:t xml:space="preserve"> муниципальный район, </w:t>
      </w:r>
      <w:proofErr w:type="spellStart"/>
      <w:r>
        <w:rPr>
          <w:rStyle w:val="normaltextrun"/>
          <w:sz w:val="28"/>
          <w:szCs w:val="28"/>
        </w:rPr>
        <w:t>Почепское</w:t>
      </w:r>
      <w:proofErr w:type="spellEnd"/>
      <w:r>
        <w:rPr>
          <w:rStyle w:val="normaltextrun"/>
          <w:sz w:val="28"/>
          <w:szCs w:val="28"/>
        </w:rPr>
        <w:t xml:space="preserve"> городское поселение, г. Почеп, ул. Тополиная, земельный участок 21, с основным видом разрешенного использования «для индивидуального жилищного строительства»</w:t>
      </w:r>
      <w:r>
        <w:rPr>
          <w:rStyle w:val="eop"/>
          <w:sz w:val="28"/>
          <w:szCs w:val="28"/>
        </w:rPr>
        <w:t> </w:t>
      </w:r>
    </w:p>
    <w:p w:rsidR="00083DFD" w:rsidRDefault="00083DFD" w:rsidP="00083DF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2. С целью подготовки и проведения публичных слушаний утвердить организационный комитет в следующем составе:</w:t>
      </w:r>
      <w:r>
        <w:rPr>
          <w:rStyle w:val="eop"/>
          <w:sz w:val="28"/>
          <w:szCs w:val="28"/>
        </w:rPr>
        <w:t> </w:t>
      </w:r>
    </w:p>
    <w:p w:rsidR="00083DFD" w:rsidRDefault="00083DFD" w:rsidP="00083DF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Козлов А. Л. – глава города (председатель);</w:t>
      </w:r>
      <w:r>
        <w:rPr>
          <w:rStyle w:val="eop"/>
          <w:sz w:val="28"/>
          <w:szCs w:val="28"/>
        </w:rPr>
        <w:t> </w:t>
      </w:r>
    </w:p>
    <w:p w:rsidR="00083DFD" w:rsidRDefault="00083DFD" w:rsidP="00083DF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spellStart"/>
      <w:r>
        <w:rPr>
          <w:rStyle w:val="normaltextrun"/>
          <w:sz w:val="28"/>
          <w:szCs w:val="28"/>
        </w:rPr>
        <w:t>Лашина</w:t>
      </w:r>
      <w:proofErr w:type="spellEnd"/>
      <w:r>
        <w:rPr>
          <w:rStyle w:val="normaltextrun"/>
          <w:sz w:val="28"/>
          <w:szCs w:val="28"/>
        </w:rPr>
        <w:t> Е. П.– заместитель главы города (секретарь);</w:t>
      </w:r>
      <w:r>
        <w:rPr>
          <w:rStyle w:val="eop"/>
          <w:sz w:val="28"/>
          <w:szCs w:val="28"/>
        </w:rPr>
        <w:t> </w:t>
      </w:r>
    </w:p>
    <w:p w:rsidR="00083DFD" w:rsidRDefault="00083DFD" w:rsidP="00083DF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Цыганок С.И. – депутат;</w:t>
      </w:r>
      <w:r>
        <w:rPr>
          <w:rStyle w:val="eop"/>
          <w:sz w:val="28"/>
          <w:szCs w:val="28"/>
        </w:rPr>
        <w:t> </w:t>
      </w:r>
    </w:p>
    <w:p w:rsidR="00083DFD" w:rsidRDefault="00083DFD" w:rsidP="00083DF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Будин П.И. – депутат;</w:t>
      </w:r>
      <w:r>
        <w:rPr>
          <w:rStyle w:val="eop"/>
          <w:sz w:val="28"/>
          <w:szCs w:val="28"/>
        </w:rPr>
        <w:t> </w:t>
      </w:r>
    </w:p>
    <w:p w:rsidR="00083DFD" w:rsidRDefault="00083DFD" w:rsidP="00083DF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spellStart"/>
      <w:r>
        <w:rPr>
          <w:rStyle w:val="normaltextrun"/>
          <w:sz w:val="28"/>
          <w:szCs w:val="28"/>
        </w:rPr>
        <w:t>Жарикова</w:t>
      </w:r>
      <w:proofErr w:type="spellEnd"/>
      <w:r>
        <w:rPr>
          <w:rStyle w:val="normaltextrun"/>
          <w:sz w:val="28"/>
          <w:szCs w:val="28"/>
        </w:rPr>
        <w:t> Н. В. – депутат;</w:t>
      </w:r>
      <w:r>
        <w:rPr>
          <w:rStyle w:val="eop"/>
          <w:sz w:val="28"/>
          <w:szCs w:val="28"/>
        </w:rPr>
        <w:t> </w:t>
      </w:r>
    </w:p>
    <w:p w:rsidR="00083DFD" w:rsidRDefault="00083DFD" w:rsidP="00083DF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spellStart"/>
      <w:r>
        <w:rPr>
          <w:rStyle w:val="spellingerror"/>
          <w:sz w:val="28"/>
          <w:szCs w:val="28"/>
        </w:rPr>
        <w:t>Склянный</w:t>
      </w:r>
      <w:proofErr w:type="spellEnd"/>
      <w:r>
        <w:rPr>
          <w:rStyle w:val="normaltextrun"/>
          <w:sz w:val="28"/>
          <w:szCs w:val="28"/>
        </w:rPr>
        <w:t> В. Н. – депутат.</w:t>
      </w:r>
      <w:r>
        <w:rPr>
          <w:rStyle w:val="eop"/>
          <w:sz w:val="28"/>
          <w:szCs w:val="28"/>
        </w:rPr>
        <w:t> </w:t>
      </w:r>
    </w:p>
    <w:p w:rsidR="00083DFD" w:rsidRDefault="00083DFD" w:rsidP="00083DF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3. Настоящее решение подлежит официальному  опубликованию в газете «</w:t>
      </w:r>
      <w:proofErr w:type="spellStart"/>
      <w:r>
        <w:rPr>
          <w:rStyle w:val="normaltextrun"/>
          <w:sz w:val="28"/>
          <w:szCs w:val="28"/>
        </w:rPr>
        <w:t>Почепское</w:t>
      </w:r>
      <w:proofErr w:type="spellEnd"/>
      <w:r>
        <w:rPr>
          <w:rStyle w:val="normaltextrun"/>
          <w:sz w:val="28"/>
          <w:szCs w:val="28"/>
        </w:rPr>
        <w:t xml:space="preserve"> слово» и размещению на официальном сайте  администрации Почепского района  в сети Интернет.</w:t>
      </w:r>
      <w:r>
        <w:rPr>
          <w:rStyle w:val="eop"/>
          <w:sz w:val="28"/>
          <w:szCs w:val="28"/>
        </w:rPr>
        <w:t> </w:t>
      </w:r>
    </w:p>
    <w:p w:rsidR="00083DFD" w:rsidRDefault="00083DFD" w:rsidP="00083DF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083DFD" w:rsidRDefault="00083DFD" w:rsidP="00083DF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083DFD" w:rsidRDefault="00083DFD" w:rsidP="00083DF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083DFD" w:rsidRDefault="00083DFD" w:rsidP="00083DF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083DFD" w:rsidRDefault="00083DFD" w:rsidP="00083DF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083DFD" w:rsidRDefault="00083DFD" w:rsidP="00083DF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083DFD" w:rsidRDefault="00083DFD" w:rsidP="00083DF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083DFD" w:rsidRDefault="00083DFD" w:rsidP="00083DF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Глава города                                                                                   А.Л. Козлов</w:t>
      </w:r>
      <w:r>
        <w:rPr>
          <w:rStyle w:val="eop"/>
          <w:sz w:val="28"/>
          <w:szCs w:val="28"/>
        </w:rPr>
        <w:t> </w:t>
      </w:r>
    </w:p>
    <w:p w:rsidR="00083DFD" w:rsidRDefault="00083DFD" w:rsidP="00083DF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083DFD" w:rsidRDefault="00083DFD" w:rsidP="00083DF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083DFD" w:rsidRDefault="00083DFD" w:rsidP="00083DF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sz w:val="22"/>
          <w:szCs w:val="22"/>
        </w:rPr>
        <w:t> </w:t>
      </w:r>
    </w:p>
    <w:p w:rsidR="00387217" w:rsidRDefault="00387217">
      <w:bookmarkStart w:id="0" w:name="_GoBack"/>
      <w:bookmarkEnd w:id="0"/>
    </w:p>
    <w:sectPr w:rsidR="003872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DFD"/>
    <w:rsid w:val="00083DFD"/>
    <w:rsid w:val="00387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083D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083DFD"/>
  </w:style>
  <w:style w:type="character" w:customStyle="1" w:styleId="eop">
    <w:name w:val="eop"/>
    <w:basedOn w:val="a0"/>
    <w:rsid w:val="00083DFD"/>
  </w:style>
  <w:style w:type="character" w:customStyle="1" w:styleId="spellingerror">
    <w:name w:val="spellingerror"/>
    <w:basedOn w:val="a0"/>
    <w:rsid w:val="00083D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083D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083DFD"/>
  </w:style>
  <w:style w:type="character" w:customStyle="1" w:styleId="eop">
    <w:name w:val="eop"/>
    <w:basedOn w:val="a0"/>
    <w:rsid w:val="00083DFD"/>
  </w:style>
  <w:style w:type="character" w:customStyle="1" w:styleId="spellingerror">
    <w:name w:val="spellingerror"/>
    <w:basedOn w:val="a0"/>
    <w:rsid w:val="00083D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1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76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5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7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3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9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9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3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6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4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5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2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8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7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2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6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5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0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3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56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7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8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99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0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4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522</Words>
  <Characters>2977</Characters>
  <Application>Microsoft Office Word</Application>
  <DocSecurity>0</DocSecurity>
  <Lines>24</Lines>
  <Paragraphs>6</Paragraphs>
  <ScaleCrop>false</ScaleCrop>
  <Company>Home</Company>
  <LinksUpToDate>false</LinksUpToDate>
  <CharactersWithSpaces>3493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2</cp:revision>
  <dcterms:created xsi:type="dcterms:W3CDTF">2021-05-20T06:31:00Z</dcterms:created>
  <dcterms:modified xsi:type="dcterms:W3CDTF">2021-05-20T06:33:00Z</dcterms:modified>
</cp:coreProperties>
</file>